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Занятие 4.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Пересказ рассказа Л. Толстого «Косточка»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Цели: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коррекционно-образовательная: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обучать детей составлению пересказа текста с помощью сюжетных картинок;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коррекционно-развивающие: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закреплять  правильное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употребление в  речи имен существительных в творительном падеже;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развивать  умение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грамматически   правильно и  логически  последовательно  строить  свое высказывание;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коррекционно-воспитательная: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воспитывать у детей желание честно оценивать свои поступки.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текст рассказа Л.Н. Толстого «Косточка», фрукты, сюжетные картины к тексту (рис. 1-3*).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чтение рассказов Б. Жит</w:t>
      </w:r>
      <w:r>
        <w:rPr>
          <w:rFonts w:ascii="Times New Roman CYR" w:hAnsi="Times New Roman CYR" w:cs="Times New Roman CYR"/>
          <w:sz w:val="28"/>
          <w:szCs w:val="28"/>
        </w:rPr>
        <w:softHyphen/>
        <w:t>кова «Баштан», «Сад». Игры: «Определи на вкус», «Отгадай по описанию».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1. Организационный момент.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говорит, что осень славится урожаем. А вот какой урожай фруктов можно собрать в саду (появляется ваза с фруктами).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дается задание: «Давайте угостим друг друга». Дети выбирают, чем и кого они будут угощать и говорят: «Я угощу Ваню сливами» и т.д. (Обязательное условие: всем детям должно достаться угощение.)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Фрукты складываются на отдельный стол, и в конце занятия дети смогут их забрать.</w:t>
      </w:r>
    </w:p>
    <w:p w:rsidR="00C24338" w:rsidRDefault="00C24338" w:rsidP="00C2433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ab/>
        <w:t>Объявление темы.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Фрукты очень полезные и вкусные. А вот что произошло с мальчиком, который любил сливы.</w:t>
      </w:r>
    </w:p>
    <w:p w:rsidR="00C24338" w:rsidRDefault="00C24338" w:rsidP="00C2433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3. Чтение рассказа с последующим обсуждением.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br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 прочтения рассказа логопед объясняет слова «горница» и «сочла».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ком этот рассказ?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купила мама?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Ване очень хотелось слив?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он поступил?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обнаружила мама, когда пересчитала сливы?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произошло за обедом?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поступил папа?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все засмеялись после Ваниных слов?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почему Ваня заплакал?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вы бы поступили на месте Вани?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Логопед анализирует ответы детей, исправляет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аграмматизмы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следит за звукопроизношением (если звуки поставлены и автоматизируются).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4. Физкультминутка.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819"/>
      </w:tblGrid>
      <w:tr w:rsidR="00C24338" w:rsidTr="00A3113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 румян осенний сад!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Легкие хлопки по щекам.</w:t>
            </w:r>
          </w:p>
        </w:tc>
      </w:tr>
      <w:tr w:rsidR="00C24338" w:rsidTr="00A3113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Всюду яблоки висят.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поднять вверх.</w:t>
            </w:r>
          </w:p>
        </w:tc>
      </w:tr>
      <w:tr w:rsidR="00C24338" w:rsidTr="00A3113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Краснобоки, краснощеки,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на поясе.</w:t>
            </w:r>
          </w:p>
        </w:tc>
      </w:tr>
      <w:tr w:rsidR="00C24338" w:rsidTr="00A3113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ветвях своих высоких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поднять вверх,</w:t>
            </w:r>
          </w:p>
        </w:tc>
      </w:tr>
      <w:tr w:rsidR="00C24338" w:rsidTr="00A3113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Точно солнышки горят!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338" w:rsidRDefault="00C24338" w:rsidP="00A3113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Соединить в круг («солныш</w:t>
            </w:r>
            <w:r>
              <w:rPr>
                <w:rFonts w:ascii="Times New Roman CYR" w:hAnsi="Times New Roman CYR" w:cs="Times New Roman CYR"/>
              </w:rPr>
              <w:softHyphen/>
              <w:t>ко»).</w:t>
            </w:r>
          </w:p>
        </w:tc>
      </w:tr>
    </w:tbl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5. Повторное чтение рассказа с установкой на пересказ.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объясняет детям, что когда они будут пересказывать, то могут воспользоваться подсказ</w:t>
      </w:r>
      <w:r>
        <w:rPr>
          <w:rFonts w:ascii="Times New Roman CYR" w:hAnsi="Times New Roman CYR" w:cs="Times New Roman CYR"/>
          <w:sz w:val="28"/>
          <w:szCs w:val="28"/>
        </w:rPr>
        <w:softHyphen/>
        <w:t>ками (сюжетными картинами). Сюжетные картины выставляются во время прочтения соответствующе</w:t>
      </w:r>
      <w:r>
        <w:rPr>
          <w:rFonts w:ascii="Times New Roman CYR" w:hAnsi="Times New Roman CYR" w:cs="Times New Roman CYR"/>
          <w:sz w:val="28"/>
          <w:szCs w:val="28"/>
        </w:rPr>
        <w:softHyphen/>
        <w:t>го фрагмента в рассказе.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6. Пересказ рассказа детьми.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7. Итог занятия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чем говорилось в рассказе?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Правильно ли поступил Ваня?</w:t>
      </w:r>
    </w:p>
    <w:p w:rsidR="00C24338" w:rsidRDefault="00C24338" w:rsidP="00C243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нужно поступать в таких случаях?</w:t>
      </w:r>
    </w:p>
    <w:p w:rsidR="00FC75E0" w:rsidRDefault="00FC75E0">
      <w:bookmarkStart w:id="0" w:name="_GoBack"/>
      <w:bookmarkEnd w:id="0"/>
    </w:p>
    <w:sectPr w:rsidR="00FC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38"/>
    <w:rsid w:val="00C24338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E8B5-1F2F-4386-99A8-D0AC641C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Nab</dc:creator>
  <cp:keywords/>
  <dc:description/>
  <cp:lastModifiedBy>Regina Nab</cp:lastModifiedBy>
  <cp:revision>1</cp:revision>
  <dcterms:created xsi:type="dcterms:W3CDTF">2025-01-30T19:29:00Z</dcterms:created>
  <dcterms:modified xsi:type="dcterms:W3CDTF">2025-01-30T19:29:00Z</dcterms:modified>
</cp:coreProperties>
</file>