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Занятие 29.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Составление рассказа «Человек» по серии картин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Цели: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коррекционно-образовательные: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обучать детей составлению рассказа по серии предметных картин;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формировать правильное употребление в речи возвратных глаголов;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коррекционно-развивающие: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у детей умение логически правильно выстраивать свой рассказ;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умение видеть главное в картине;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пополнять словарь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детей  прилагательными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и глаголами противоположного значения;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коррекционно-воспитательная: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самоуважение и уважение к дру</w:t>
      </w:r>
      <w:r>
        <w:rPr>
          <w:rFonts w:ascii="Times New Roman CYR" w:hAnsi="Times New Roman CYR" w:cs="Times New Roman CYR"/>
          <w:sz w:val="28"/>
          <w:szCs w:val="28"/>
        </w:rPr>
        <w:softHyphen/>
        <w:t>гим людям.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серия картин «Развитие человека»: от возраста младенца до возраста дедушки и бабушки (подбирает логопед).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Чтение художественных произведений Е. Благининой «Аленушка» и А. Барто «Девочка чумазая», басни Л.Н. Толстого «Старый дед и внучек»; игры: «Что для чего человеку нужно?», «Подбери предмет (часть тела) к действию».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1. Организационный момент.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«Скажи наоборот»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Молодой — старый.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Сильный — слабый.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— маленький.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Толстый — худой.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Младше — старше.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Взрослый — маленький.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Умный — глупый.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еселый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— грустный.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Добрый — злой.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— низкий.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Ругаться — мириться.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Знаменитый — неизвестный.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2. Вводная часть. Игра «Разложи картинки».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просит разложить картинки в правиль</w:t>
      </w:r>
      <w:r>
        <w:rPr>
          <w:rFonts w:ascii="Times New Roman CYR" w:hAnsi="Times New Roman CYR" w:cs="Times New Roman CYR"/>
          <w:sz w:val="28"/>
          <w:szCs w:val="28"/>
        </w:rPr>
        <w:softHyphen/>
        <w:t>ной последовательности: от возраста младенца до возраста дедушки и бабушки.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3. Объявление темы.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мы с вами будем учиться составлять рас</w:t>
      </w:r>
      <w:r>
        <w:rPr>
          <w:rFonts w:ascii="Times New Roman CYR" w:hAnsi="Times New Roman CYR" w:cs="Times New Roman CYR"/>
          <w:sz w:val="28"/>
          <w:szCs w:val="28"/>
        </w:rPr>
        <w:softHyphen/>
        <w:t>сказ о человеке по картинкам.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4. Беседа по серии картин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br/>
        <w:t>Вопросы логопеда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можно назвать ребенка, который недавно родился? Какой он?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мама и папа должны ухаживать за младенцем?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назвать детей, которые ходят в детский сад?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интересного для вас в детском саду?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Куда вы пойдете после детского сада?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Чем занимаются девочки и мальчики в школе?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их называют?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нужно юноше и девушке, чтобы вступить во взрослую жизнь?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Какое основное занятие у мужчин и женщин?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Для чего им нужно создавать семью?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Какими они станут в старости?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Чем отличаются картинки друг от друга? (Тем, что здесь изображены одни и те же люди, только разного возраста.)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5. Игра «Назови по картинкам».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Младенец, дошкольник, дошкольница, школь</w:t>
      </w:r>
      <w:r>
        <w:rPr>
          <w:rFonts w:ascii="Times New Roman CYR" w:hAnsi="Times New Roman CYR" w:cs="Times New Roman CYR"/>
          <w:sz w:val="28"/>
          <w:szCs w:val="28"/>
        </w:rPr>
        <w:softHyphen/>
        <w:t>ник, школьница, юноша, девушка, мужчина, женщи</w:t>
      </w:r>
      <w:r>
        <w:rPr>
          <w:rFonts w:ascii="Times New Roman CYR" w:hAnsi="Times New Roman CYR" w:cs="Times New Roman CYR"/>
          <w:sz w:val="28"/>
          <w:szCs w:val="28"/>
        </w:rPr>
        <w:softHyphen/>
        <w:t>на, дедушка, бабушка.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6. Физкультминутка.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ходу стихотворения дети выполняют соот</w:t>
      </w:r>
      <w:r>
        <w:rPr>
          <w:rFonts w:ascii="Times New Roman CYR" w:hAnsi="Times New Roman CYR" w:cs="Times New Roman CYR"/>
          <w:sz w:val="28"/>
          <w:szCs w:val="28"/>
        </w:rPr>
        <w:softHyphen/>
        <w:t>ветствующие движения.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Эй, ребята, что вы спите?!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 зарядку становитесь!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Справа — друг и слева — друг! 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Вместе все в веселый круг!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Под веселые напевы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Повернемся вправо, влево.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Руки вверх! Руки вниз!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Вверх! И снова поклонись!</w:t>
      </w:r>
      <w:r>
        <w:rPr>
          <w:rFonts w:ascii="Times New Roman CYR" w:hAnsi="Times New Roman CYR" w:cs="Times New Roman CYR"/>
          <w:sz w:val="28"/>
          <w:szCs w:val="28"/>
        </w:rPr>
        <w:t xml:space="preserve"> (И. Лопухина)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7. Образец рассказа.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говорит, что ему понравилось, как ребята отвечали на вопросы. Вот какой рассказ получился.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Примерный рассказ, составленный по ответам детей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 появился на свет. Он маленький, безза</w:t>
      </w:r>
      <w:r>
        <w:rPr>
          <w:rFonts w:ascii="Times New Roman CYR" w:hAnsi="Times New Roman CYR" w:cs="Times New Roman CYR"/>
          <w:sz w:val="28"/>
          <w:szCs w:val="28"/>
        </w:rPr>
        <w:softHyphen/>
        <w:t>щитный, беспомощный. Нужно, чтобы за ним уха</w:t>
      </w:r>
      <w:r>
        <w:rPr>
          <w:rFonts w:ascii="Times New Roman CYR" w:hAnsi="Times New Roman CYR" w:cs="Times New Roman CYR"/>
          <w:sz w:val="28"/>
          <w:szCs w:val="28"/>
        </w:rPr>
        <w:softHyphen/>
        <w:t>живали и кормили. Когда он подрастет, мама и папа отведут его в детский сад, где он будет играть со своими друзьями и уже начнет немного о себе забо</w:t>
      </w:r>
      <w:r>
        <w:rPr>
          <w:rFonts w:ascii="Times New Roman CYR" w:hAnsi="Times New Roman CYR" w:cs="Times New Roman CYR"/>
          <w:sz w:val="28"/>
          <w:szCs w:val="28"/>
        </w:rPr>
        <w:softHyphen/>
        <w:t>титься. Девочка и мальчик еще подрастут, станут школьниками и будут учить уроки. После школы юноша и девушка продолжат учебу, приобретут профессию и пойдут работать. Повзрослев, муж</w:t>
      </w:r>
      <w:r>
        <w:rPr>
          <w:rFonts w:ascii="Times New Roman CYR" w:hAnsi="Times New Roman CYR" w:cs="Times New Roman CYR"/>
          <w:sz w:val="28"/>
          <w:szCs w:val="28"/>
        </w:rPr>
        <w:softHyphen/>
        <w:t>чина и женщина заведут семью и детей. Затем они состарятся и станут дедушкой и бабушкой.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8. Рассказы детей.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9. Итог занятия.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Как нужно относиться к человеку, пока он маленький?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к бабушкам и дедушкам?</w:t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бы вы хотели, чтобы к вам относились ребя</w:t>
      </w:r>
      <w:r>
        <w:rPr>
          <w:rFonts w:ascii="Times New Roman CYR" w:hAnsi="Times New Roman CYR" w:cs="Times New Roman CYR"/>
          <w:sz w:val="28"/>
          <w:szCs w:val="28"/>
        </w:rPr>
        <w:softHyphen/>
        <w:t>та вашей группы?</w:t>
      </w:r>
    </w:p>
    <w:p w:rsidR="00317307" w:rsidRDefault="00317307" w:rsidP="003173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10. Домашнее задание.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317307" w:rsidRDefault="00317307" w:rsidP="00317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Нарисовать совместно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родителями  рисунок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«Каким я буду, когда вырасту».</w:t>
      </w:r>
    </w:p>
    <w:p w:rsidR="003A2CBD" w:rsidRDefault="003A2CBD">
      <w:bookmarkStart w:id="0" w:name="_GoBack"/>
      <w:bookmarkEnd w:id="0"/>
    </w:p>
    <w:sectPr w:rsidR="003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07"/>
    <w:rsid w:val="00317307"/>
    <w:rsid w:val="003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F9713-7A78-4424-838F-CCC2FB4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1</cp:revision>
  <dcterms:created xsi:type="dcterms:W3CDTF">2025-02-07T17:38:00Z</dcterms:created>
  <dcterms:modified xsi:type="dcterms:W3CDTF">2025-02-07T17:39:00Z</dcterms:modified>
</cp:coreProperties>
</file>